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D8" w:rsidRPr="00437785" w:rsidRDefault="008F4FD8" w:rsidP="00437785">
      <w:pPr>
        <w:pBdr>
          <w:bottom w:val="single" w:sz="6" w:space="0" w:color="D6DDB9"/>
        </w:pBdr>
        <w:spacing w:after="0" w:line="338" w:lineRule="atLeast"/>
        <w:jc w:val="center"/>
        <w:outlineLvl w:val="1"/>
        <w:rPr>
          <w:rFonts w:ascii="Times New Roman" w:hAnsi="Times New Roman"/>
          <w:sz w:val="39"/>
          <w:szCs w:val="39"/>
        </w:rPr>
      </w:pPr>
      <w:r w:rsidRPr="00437785">
        <w:rPr>
          <w:rFonts w:ascii="Times New Roman" w:hAnsi="Times New Roman"/>
          <w:b/>
          <w:bCs/>
          <w:sz w:val="39"/>
          <w:u w:val="single"/>
        </w:rPr>
        <w:t>Материально-техническое обеспечение</w:t>
      </w:r>
    </w:p>
    <w:p w:rsidR="008F4FD8" w:rsidRPr="00437785" w:rsidRDefault="008F4FD8" w:rsidP="00437785">
      <w:pPr>
        <w:spacing w:after="0" w:line="312" w:lineRule="atLeast"/>
        <w:jc w:val="center"/>
        <w:rPr>
          <w:rFonts w:ascii="Times New Roman" w:hAnsi="Times New Roman"/>
          <w:sz w:val="24"/>
          <w:szCs w:val="24"/>
        </w:rPr>
      </w:pPr>
      <w:r w:rsidRPr="00437785">
        <w:rPr>
          <w:rFonts w:ascii="Times New Roman" w:hAnsi="Times New Roman"/>
          <w:b/>
          <w:bCs/>
          <w:sz w:val="24"/>
          <w:szCs w:val="24"/>
        </w:rPr>
        <w:t>Сведения о состоянии мат</w:t>
      </w:r>
      <w:r w:rsidR="00437785" w:rsidRPr="00437785">
        <w:rPr>
          <w:rFonts w:ascii="Times New Roman" w:hAnsi="Times New Roman"/>
          <w:b/>
          <w:bCs/>
          <w:sz w:val="24"/>
          <w:szCs w:val="24"/>
        </w:rPr>
        <w:t>ериально-технической базы МБДОУ «ЦРР-д/с</w:t>
      </w:r>
      <w:r w:rsidR="00245B25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437785" w:rsidRPr="00437785">
        <w:rPr>
          <w:rFonts w:ascii="Times New Roman" w:hAnsi="Times New Roman"/>
          <w:b/>
          <w:bCs/>
          <w:sz w:val="24"/>
          <w:szCs w:val="24"/>
        </w:rPr>
        <w:t>№15 «Незабудка»</w:t>
      </w:r>
    </w:p>
    <w:tbl>
      <w:tblPr>
        <w:tblW w:w="102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7814"/>
        <w:gridCol w:w="1846"/>
      </w:tblGrid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43778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D8" w:rsidRDefault="008F4FD8" w:rsidP="0043778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 обеспеченности</w:t>
            </w:r>
          </w:p>
          <w:p w:rsidR="008F4FD8" w:rsidRDefault="008F4FD8" w:rsidP="0043778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Жесткий инвентарь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F4FD8" w:rsidTr="004377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43778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8F4FD8" w:rsidRPr="00437785" w:rsidRDefault="008F4FD8" w:rsidP="00437785">
      <w:pPr>
        <w:shd w:val="clear" w:color="auto" w:fill="F9F8EF"/>
        <w:spacing w:after="0" w:line="31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37785">
        <w:rPr>
          <w:rFonts w:ascii="Times New Roman" w:hAnsi="Times New Roman"/>
          <w:b/>
          <w:bCs/>
          <w:sz w:val="24"/>
          <w:szCs w:val="24"/>
        </w:rPr>
        <w:t>Сведения о состоянии учебно-методической базы ДОУ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797"/>
        <w:gridCol w:w="1842"/>
      </w:tblGrid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F4FD8" w:rsidRDefault="008F4FD8" w:rsidP="00023D56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 обеспеченности</w:t>
            </w:r>
          </w:p>
          <w:p w:rsidR="008F4FD8" w:rsidRDefault="008F4FD8" w:rsidP="00245B2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F4FD8" w:rsidTr="00245B25">
        <w:trPr>
          <w:trHeight w:val="32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245B25" w:rsidP="00245B25">
            <w:pPr>
              <w:spacing w:after="120" w:line="312" w:lineRule="atLeast"/>
              <w:ind w:right="28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F4FD8" w:rsidTr="00245B2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8F4FD8" w:rsidP="00023D56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D8" w:rsidRDefault="00437785" w:rsidP="00245B25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Georgia" w:hAnsi="Georgia"/>
          <w:b/>
          <w:bCs/>
          <w:sz w:val="24"/>
          <w:szCs w:val="24"/>
        </w:rPr>
        <w:t xml:space="preserve">Материально – техническое обеспечение, оснащение образовательного </w:t>
      </w:r>
      <w:r w:rsidRPr="00245B25">
        <w:rPr>
          <w:rFonts w:ascii="Times New Roman" w:hAnsi="Times New Roman"/>
          <w:b/>
          <w:bCs/>
          <w:sz w:val="24"/>
          <w:szCs w:val="24"/>
        </w:rPr>
        <w:t>процесса и развивающая среда</w:t>
      </w:r>
      <w:r w:rsidRPr="00245B25">
        <w:rPr>
          <w:rFonts w:ascii="Times New Roman" w:hAnsi="Times New Roman"/>
          <w:sz w:val="24"/>
          <w:szCs w:val="24"/>
        </w:rPr>
        <w:t> детского сада соответствует ФГОС ДО и отвечают всем требованиям СанПиН 2.4.1.3049-13 от 15.05.2013.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«Детский сад №8 «Дюймовочка» расположено в двухэтажном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приемными, музыкальным залом, кабинетом заведующего, медицинским кабинетом, пищеблоком. Все имеющиеся помещения и площади максимально используются в педагогическом процессе.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b/>
          <w:bCs/>
          <w:sz w:val="24"/>
          <w:szCs w:val="24"/>
          <w:u w:val="single"/>
        </w:rPr>
        <w:t>На территории </w:t>
      </w:r>
      <w:r w:rsidRPr="00245B25">
        <w:rPr>
          <w:rFonts w:ascii="Times New Roman" w:hAnsi="Times New Roman"/>
          <w:sz w:val="24"/>
          <w:szCs w:val="24"/>
        </w:rPr>
        <w:t>оборудованы 5 игровых участка. Покрытие площадок – утрамбованный грунт, имеются теневые навесы и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lastRenderedPageBreak/>
        <w:t xml:space="preserve">Здание, строения, помещения, оборудование и иное имущество детского </w:t>
      </w:r>
      <w:proofErr w:type="gramStart"/>
      <w:r w:rsidRPr="00245B25">
        <w:rPr>
          <w:rFonts w:ascii="Times New Roman" w:hAnsi="Times New Roman"/>
          <w:sz w:val="24"/>
          <w:szCs w:val="24"/>
        </w:rPr>
        <w:t>сада  имеют</w:t>
      </w:r>
      <w:proofErr w:type="gramEnd"/>
      <w:r w:rsidRPr="00245B25">
        <w:rPr>
          <w:rFonts w:ascii="Times New Roman" w:hAnsi="Times New Roman"/>
          <w:sz w:val="24"/>
          <w:szCs w:val="24"/>
        </w:rPr>
        <w:t xml:space="preserve"> Санитарно-эпидемиологическое заключение о соответствии образовательной деятельности государственным санитарным эпидемиологическим правилам и нормативам, соответствуют нормам пожарной и электробезопасности, требованиям охраны труда воспитанников и работников.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В детском саду   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b/>
          <w:bCs/>
          <w:sz w:val="24"/>
          <w:szCs w:val="24"/>
          <w:u w:val="single"/>
        </w:rPr>
        <w:t>В группах </w:t>
      </w:r>
      <w:r w:rsidRPr="00245B25">
        <w:rPr>
          <w:rFonts w:ascii="Times New Roman" w:hAnsi="Times New Roman"/>
          <w:sz w:val="24"/>
          <w:szCs w:val="24"/>
        </w:rPr>
        <w:t>созданы условия для индивидуальных и коллективных игр, самостоятельной активности детей (познавательной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каждое растение имеет паспорт, собраны коллекции семян и гербарии, много дидактических игр, пособия для экспериментальной деятельности. Создается видеотека.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b/>
          <w:bCs/>
          <w:sz w:val="24"/>
          <w:szCs w:val="24"/>
          <w:u w:val="single"/>
        </w:rPr>
        <w:t>Музыкальный и спортивный зал</w:t>
      </w:r>
      <w:r w:rsidRPr="00245B25">
        <w:rPr>
          <w:rFonts w:ascii="Times New Roman" w:hAnsi="Times New Roman"/>
          <w:sz w:val="24"/>
          <w:szCs w:val="24"/>
        </w:rPr>
        <w:t> совмещен, в нем находится необходимое оборудование для совместной деятельности с детьми: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детей и для взрослых.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Для физкультурных занятий имеется гимнастическая лестница, батут, беговая дорожка, тренажеры, мячи разных размеров, мешочки с 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 разли</w:t>
      </w:r>
      <w:r w:rsidR="00245B25">
        <w:rPr>
          <w:rFonts w:ascii="Times New Roman" w:hAnsi="Times New Roman"/>
          <w:sz w:val="24"/>
          <w:szCs w:val="24"/>
        </w:rPr>
        <w:t>чными наполнителями</w:t>
      </w:r>
      <w:r w:rsidRPr="00245B25">
        <w:rPr>
          <w:rFonts w:ascii="Times New Roman" w:hAnsi="Times New Roman"/>
          <w:sz w:val="24"/>
          <w:szCs w:val="24"/>
        </w:rPr>
        <w:t>, «ветерок», тоннель и т.д.).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b/>
          <w:bCs/>
          <w:sz w:val="24"/>
          <w:szCs w:val="24"/>
          <w:u w:val="single"/>
        </w:rPr>
        <w:t>Медицинский кабинет </w:t>
      </w:r>
      <w:r w:rsidRPr="00245B25">
        <w:rPr>
          <w:rFonts w:ascii="Times New Roman" w:hAnsi="Times New Roman"/>
          <w:sz w:val="24"/>
          <w:szCs w:val="24"/>
        </w:rPr>
        <w:t xml:space="preserve">оснащен всем необходимым </w:t>
      </w:r>
      <w:r w:rsidR="00245B25" w:rsidRPr="00245B25">
        <w:rPr>
          <w:rFonts w:ascii="Times New Roman" w:hAnsi="Times New Roman"/>
          <w:sz w:val="24"/>
          <w:szCs w:val="24"/>
        </w:rPr>
        <w:t>оборудованием,</w:t>
      </w:r>
      <w:r w:rsidRPr="00245B25">
        <w:rPr>
          <w:rFonts w:ascii="Times New Roman" w:hAnsi="Times New Roman"/>
          <w:sz w:val="24"/>
          <w:szCs w:val="24"/>
        </w:rPr>
        <w:t xml:space="preserve"> строится на основе нормативно-правовых документов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 xml:space="preserve">Медицинским персоналом даются рекомендации для каждого ребенка. Сбор информации и наблюдения помогают установке временной динамики психологических, деятельных и эмоциональных качеств детей. Устанавливается щадящий режим, закаливание, двигательная активность – все согласовывается с родителями. Дети с хроническими заболеваниями, часто </w:t>
      </w:r>
      <w:r w:rsidRPr="00245B25">
        <w:rPr>
          <w:rFonts w:ascii="Times New Roman" w:hAnsi="Times New Roman"/>
          <w:sz w:val="24"/>
          <w:szCs w:val="24"/>
        </w:rPr>
        <w:lastRenderedPageBreak/>
        <w:t xml:space="preserve">болеющие дети берутся на учет, с последующими оздоровительными мероприятиями. Медицинские работники проводят оценку физического развития детей с определением групп здоровья. 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детей, ознакомление с основами </w:t>
      </w:r>
      <w:proofErr w:type="spellStart"/>
      <w:r w:rsidRPr="00245B25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245B25">
        <w:rPr>
          <w:rFonts w:ascii="Times New Roman" w:hAnsi="Times New Roman"/>
          <w:sz w:val="24"/>
          <w:szCs w:val="24"/>
        </w:rPr>
        <w:t>) дают положительные результаты.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b/>
          <w:bCs/>
          <w:sz w:val="24"/>
          <w:szCs w:val="24"/>
          <w:u w:val="single"/>
        </w:rPr>
        <w:t xml:space="preserve">Услуга по организации </w:t>
      </w:r>
      <w:r w:rsidR="00245B25" w:rsidRPr="00245B25">
        <w:rPr>
          <w:rFonts w:ascii="Times New Roman" w:hAnsi="Times New Roman"/>
          <w:b/>
          <w:bCs/>
          <w:sz w:val="24"/>
          <w:szCs w:val="24"/>
          <w:u w:val="single"/>
        </w:rPr>
        <w:t>питания.</w:t>
      </w:r>
      <w:r w:rsidRPr="00245B25">
        <w:rPr>
          <w:rFonts w:ascii="Times New Roman" w:hAnsi="Times New Roman"/>
          <w:sz w:val="24"/>
          <w:szCs w:val="24"/>
        </w:rPr>
        <w:t xml:space="preserve"> Питание детей производится в групповых комнатах.  Весь цикл приготовления блюд происходит на пищеблоке детского сада.</w:t>
      </w:r>
    </w:p>
    <w:p w:rsidR="008F4FD8" w:rsidRPr="00245B25" w:rsidRDefault="008F4FD8" w:rsidP="00245B25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Пищеблок на 100% укомплектован кадрами. Помещение пищеблока размещается на первом этаже, имеет отдельный выход.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Транспортирование пищевых продуктов осуществляется специальным автотранспортом.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 xml:space="preserve">Организация питания постоянно находится под контролем </w:t>
      </w:r>
      <w:r w:rsidR="00245B25">
        <w:rPr>
          <w:rFonts w:ascii="Times New Roman" w:hAnsi="Times New Roman"/>
          <w:sz w:val="24"/>
          <w:szCs w:val="24"/>
        </w:rPr>
        <w:t>А</w:t>
      </w:r>
      <w:r w:rsidR="00245B25" w:rsidRPr="00245B25">
        <w:rPr>
          <w:rFonts w:ascii="Times New Roman" w:hAnsi="Times New Roman"/>
          <w:sz w:val="24"/>
          <w:szCs w:val="24"/>
        </w:rPr>
        <w:t>дминистрации</w:t>
      </w:r>
      <w:r w:rsidR="00245B25">
        <w:rPr>
          <w:rFonts w:ascii="Times New Roman" w:hAnsi="Times New Roman"/>
          <w:sz w:val="24"/>
          <w:szCs w:val="24"/>
        </w:rPr>
        <w:t xml:space="preserve"> ГО</w:t>
      </w:r>
      <w:r w:rsidR="00245B25" w:rsidRPr="00245B25">
        <w:rPr>
          <w:rFonts w:ascii="Times New Roman" w:hAnsi="Times New Roman"/>
          <w:sz w:val="24"/>
          <w:szCs w:val="24"/>
        </w:rPr>
        <w:t>.</w:t>
      </w:r>
      <w:r w:rsidRPr="00245B25">
        <w:rPr>
          <w:rFonts w:ascii="Times New Roman" w:hAnsi="Times New Roman"/>
          <w:sz w:val="24"/>
          <w:szCs w:val="24"/>
        </w:rPr>
        <w:t xml:space="preserve"> В обязанности медицинского персонала входит осуществление контроля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Медсестра детского сада также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Питание детей соответствует действующим нормативам.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В детском саду организовано 3</w:t>
      </w:r>
      <w:r w:rsidR="00245B25">
        <w:rPr>
          <w:rFonts w:ascii="Times New Roman" w:hAnsi="Times New Roman"/>
          <w:sz w:val="24"/>
          <w:szCs w:val="24"/>
        </w:rPr>
        <w:t>-</w:t>
      </w:r>
      <w:r w:rsidR="00245B25" w:rsidRPr="00245B25">
        <w:rPr>
          <w:rFonts w:ascii="Times New Roman" w:hAnsi="Times New Roman"/>
          <w:sz w:val="24"/>
          <w:szCs w:val="24"/>
        </w:rPr>
        <w:t>х разовое</w:t>
      </w:r>
      <w:r w:rsidRPr="00245B25">
        <w:rPr>
          <w:rFonts w:ascii="Times New Roman" w:hAnsi="Times New Roman"/>
          <w:sz w:val="24"/>
          <w:szCs w:val="24"/>
        </w:rPr>
        <w:t xml:space="preserve"> питание. Ежедневно в меню включены овощи, как в свежем, так и вареном и тушеном виде. Дети регулярно получают на полдник молочные продукты. В целях профилактики гиповитаминозов проводят искусственную витаминизацию третьего блюда. В питании детей используется обогащенные йодом продукты (йодированная соль и йодированное молоко).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 xml:space="preserve">Стоимость питания 1 ребенка в </w:t>
      </w:r>
      <w:r w:rsidR="00245B25" w:rsidRPr="00245B25">
        <w:rPr>
          <w:rFonts w:ascii="Times New Roman" w:hAnsi="Times New Roman"/>
          <w:sz w:val="24"/>
          <w:szCs w:val="24"/>
        </w:rPr>
        <w:t>2018 году</w:t>
      </w:r>
      <w:r w:rsidRPr="00245B25">
        <w:rPr>
          <w:rFonts w:ascii="Times New Roman" w:hAnsi="Times New Roman"/>
          <w:sz w:val="24"/>
          <w:szCs w:val="24"/>
        </w:rPr>
        <w:t xml:space="preserve"> составляет в среднем </w:t>
      </w:r>
      <w:r w:rsidR="00245B25" w:rsidRPr="00245B25">
        <w:rPr>
          <w:rFonts w:ascii="Times New Roman" w:hAnsi="Times New Roman"/>
          <w:sz w:val="24"/>
          <w:szCs w:val="24"/>
        </w:rPr>
        <w:t>в день</w:t>
      </w:r>
      <w:r w:rsidRPr="00245B25">
        <w:rPr>
          <w:rFonts w:ascii="Times New Roman" w:hAnsi="Times New Roman"/>
          <w:sz w:val="24"/>
          <w:szCs w:val="24"/>
        </w:rPr>
        <w:t xml:space="preserve"> 90</w:t>
      </w:r>
      <w:proofErr w:type="gramStart"/>
      <w:r w:rsidRPr="00245B25">
        <w:rPr>
          <w:rFonts w:ascii="Times New Roman" w:hAnsi="Times New Roman"/>
          <w:sz w:val="24"/>
          <w:szCs w:val="24"/>
        </w:rPr>
        <w:t>р .</w:t>
      </w:r>
      <w:proofErr w:type="gramEnd"/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Родительская плата составляет - 1182 рубль 00 копеек в месяц.</w:t>
      </w:r>
    </w:p>
    <w:p w:rsidR="008F4FD8" w:rsidRPr="00245B25" w:rsidRDefault="008F4FD8" w:rsidP="00245B25">
      <w:pPr>
        <w:spacing w:after="120" w:line="312" w:lineRule="atLeast"/>
        <w:jc w:val="both"/>
        <w:rPr>
          <w:rFonts w:ascii="Times New Roman" w:hAnsi="Times New Roman"/>
          <w:sz w:val="24"/>
          <w:szCs w:val="24"/>
        </w:rPr>
      </w:pPr>
      <w:r w:rsidRPr="00245B25">
        <w:rPr>
          <w:rFonts w:ascii="Times New Roman" w:hAnsi="Times New Roman"/>
          <w:sz w:val="24"/>
          <w:szCs w:val="24"/>
        </w:rPr>
        <w:t>Питьевой режим в детском саду проводится</w:t>
      </w:r>
      <w:r w:rsidR="00245B25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proofErr w:type="spellStart"/>
      <w:r w:rsidR="00245B25">
        <w:rPr>
          <w:rFonts w:ascii="Times New Roman" w:hAnsi="Times New Roman"/>
          <w:sz w:val="24"/>
          <w:szCs w:val="24"/>
        </w:rPr>
        <w:t>СанП</w:t>
      </w:r>
      <w:r w:rsidRPr="00245B25">
        <w:rPr>
          <w:rFonts w:ascii="Times New Roman" w:hAnsi="Times New Roman"/>
          <w:sz w:val="24"/>
          <w:szCs w:val="24"/>
        </w:rPr>
        <w:t>ин</w:t>
      </w:r>
      <w:proofErr w:type="spellEnd"/>
      <w:r w:rsidRPr="00245B25">
        <w:rPr>
          <w:rFonts w:ascii="Times New Roman" w:hAnsi="Times New Roman"/>
          <w:sz w:val="24"/>
          <w:szCs w:val="24"/>
        </w:rPr>
        <w:t xml:space="preserve"> 2.4.1.3049-13 от 15.05.2013,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8F4FD8" w:rsidRPr="00245B25" w:rsidRDefault="008F4FD8" w:rsidP="00245B25">
      <w:pPr>
        <w:rPr>
          <w:rFonts w:ascii="Times New Roman" w:eastAsia="Calibri" w:hAnsi="Times New Roman"/>
          <w:lang w:eastAsia="en-US"/>
        </w:rPr>
      </w:pPr>
    </w:p>
    <w:p w:rsidR="008F4FD8" w:rsidRPr="00245B25" w:rsidRDefault="008F4FD8" w:rsidP="00245B2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8F4FD8" w:rsidRPr="00245B25" w:rsidRDefault="008F4FD8" w:rsidP="00245B25">
      <w:pPr>
        <w:pStyle w:val="a3"/>
        <w:rPr>
          <w:rFonts w:ascii="Times New Roman" w:hAnsi="Times New Roman"/>
          <w:sz w:val="24"/>
          <w:szCs w:val="24"/>
        </w:rPr>
      </w:pPr>
    </w:p>
    <w:p w:rsidR="008F4FD8" w:rsidRPr="00245B25" w:rsidRDefault="008F4FD8" w:rsidP="00245B25">
      <w:pPr>
        <w:pStyle w:val="a3"/>
        <w:rPr>
          <w:rFonts w:ascii="Times New Roman" w:hAnsi="Times New Roman"/>
          <w:sz w:val="24"/>
          <w:szCs w:val="24"/>
        </w:rPr>
      </w:pPr>
    </w:p>
    <w:p w:rsidR="00B700F7" w:rsidRPr="00245B25" w:rsidRDefault="00B700F7" w:rsidP="00245B25">
      <w:pPr>
        <w:rPr>
          <w:rFonts w:ascii="Times New Roman" w:hAnsi="Times New Roman"/>
        </w:rPr>
      </w:pPr>
    </w:p>
    <w:sectPr w:rsidR="00B700F7" w:rsidRPr="00245B25" w:rsidSect="008F4FD8">
      <w:pgSz w:w="11900" w:h="16840"/>
      <w:pgMar w:top="851" w:right="567" w:bottom="567" w:left="1134" w:header="720" w:footer="720" w:gutter="0"/>
      <w:cols w:space="720" w:equalWidth="0">
        <w:col w:w="989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D8"/>
    <w:rsid w:val="00245B25"/>
    <w:rsid w:val="00437785"/>
    <w:rsid w:val="008F4FD8"/>
    <w:rsid w:val="00B7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ADF8"/>
  <w15:docId w15:val="{B155FCC1-E068-42C0-A06D-DABFB78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F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2018-10-11T11:19:00Z</dcterms:created>
  <dcterms:modified xsi:type="dcterms:W3CDTF">2019-03-13T11:26:00Z</dcterms:modified>
</cp:coreProperties>
</file>